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40206" w14:textId="77777777" w:rsidR="00C75CCA" w:rsidRDefault="00C75CCA" w:rsidP="00CB5482">
      <w:pPr>
        <w:jc w:val="left"/>
        <w:rPr>
          <w:rFonts w:cstheme="minorHAnsi"/>
          <w:b/>
          <w:bCs/>
          <w:sz w:val="28"/>
          <w:szCs w:val="28"/>
        </w:rPr>
      </w:pPr>
    </w:p>
    <w:p w14:paraId="22FF76AC" w14:textId="076F9B43" w:rsidR="004A34EB" w:rsidRPr="00103A50" w:rsidRDefault="004A34EB" w:rsidP="00CB5482">
      <w:pPr>
        <w:jc w:val="left"/>
        <w:rPr>
          <w:rFonts w:cstheme="minorHAnsi"/>
          <w:b/>
          <w:bCs/>
          <w:sz w:val="28"/>
          <w:szCs w:val="28"/>
        </w:rPr>
      </w:pPr>
      <w:r w:rsidRPr="00103A50">
        <w:rPr>
          <w:rFonts w:cstheme="minorHAnsi"/>
          <w:b/>
          <w:bCs/>
          <w:sz w:val="28"/>
          <w:szCs w:val="28"/>
        </w:rPr>
        <w:t>Email 1</w:t>
      </w:r>
      <w:r w:rsidR="00E24493">
        <w:rPr>
          <w:rFonts w:cstheme="minorHAnsi"/>
          <w:b/>
          <w:bCs/>
          <w:sz w:val="28"/>
          <w:szCs w:val="28"/>
        </w:rPr>
        <w:t xml:space="preserve"> - Introduction</w:t>
      </w:r>
    </w:p>
    <w:p w14:paraId="3B9CCA88" w14:textId="09128858" w:rsidR="004A34EB" w:rsidRPr="00103A50" w:rsidRDefault="004A34EB" w:rsidP="00CB5482">
      <w:pPr>
        <w:jc w:val="left"/>
        <w:rPr>
          <w:rFonts w:cstheme="minorHAnsi"/>
        </w:rPr>
      </w:pPr>
    </w:p>
    <w:p w14:paraId="7CF6FAEF" w14:textId="35A25169" w:rsidR="00AC2433" w:rsidRDefault="00AC2433" w:rsidP="00CB5482">
      <w:pPr>
        <w:jc w:val="left"/>
        <w:rPr>
          <w:rFonts w:eastAsia="Times New Roman" w:cstheme="minorHAnsi"/>
          <w:color w:val="202020"/>
          <w:shd w:val="clear" w:color="auto" w:fill="FFFFFF"/>
          <w:lang w:eastAsia="en-GB"/>
        </w:rPr>
      </w:pPr>
      <w:r>
        <w:rPr>
          <w:rFonts w:eastAsia="Times New Roman" w:cstheme="minorHAnsi"/>
          <w:color w:val="202020"/>
          <w:shd w:val="clear" w:color="auto" w:fill="FFFFFF"/>
          <w:lang w:eastAsia="en-GB"/>
        </w:rPr>
        <w:t>Whatever the age of your child they will receive good online safety education in school, from early years through to college. But as parents and carers we need to know about and keep up with the risks and issues our children may face online. Importantly, we also need to know where to go for extra support.</w:t>
      </w:r>
    </w:p>
    <w:p w14:paraId="2F1A00F6" w14:textId="77777777" w:rsidR="00AC2433" w:rsidRDefault="00AC2433" w:rsidP="00CB5482">
      <w:pPr>
        <w:jc w:val="left"/>
        <w:rPr>
          <w:rFonts w:eastAsia="Times New Roman" w:cstheme="minorHAnsi"/>
          <w:color w:val="202020"/>
          <w:shd w:val="clear" w:color="auto" w:fill="FFFFFF"/>
          <w:lang w:eastAsia="en-GB"/>
        </w:rPr>
      </w:pPr>
    </w:p>
    <w:p w14:paraId="635B0BC3" w14:textId="77777777" w:rsidR="000B1110" w:rsidRDefault="00AC2433" w:rsidP="00CB5482">
      <w:pPr>
        <w:jc w:val="left"/>
        <w:rPr>
          <w:rFonts w:eastAsia="Times New Roman" w:cstheme="minorHAnsi"/>
          <w:color w:val="202020"/>
          <w:shd w:val="clear" w:color="auto" w:fill="FFFFFF"/>
          <w:lang w:eastAsia="en-GB"/>
        </w:rPr>
      </w:pPr>
      <w:r>
        <w:rPr>
          <w:rFonts w:eastAsia="Times New Roman" w:cstheme="minorHAnsi"/>
          <w:color w:val="202020"/>
          <w:shd w:val="clear" w:color="auto" w:fill="FFFFFF"/>
          <w:lang w:eastAsia="en-GB"/>
        </w:rPr>
        <w:t>M</w:t>
      </w:r>
      <w:r w:rsidR="00C75CCA">
        <w:rPr>
          <w:rFonts w:eastAsia="Times New Roman" w:cstheme="minorHAnsi"/>
          <w:color w:val="202020"/>
          <w:shd w:val="clear" w:color="auto" w:fill="FFFFFF"/>
          <w:lang w:eastAsia="en-GB"/>
        </w:rPr>
        <w:t>y name is Alan Mackenzie. I specialise in the ever-changing and evolving area of online safety, mainly working in schools all over England</w:t>
      </w:r>
      <w:r>
        <w:rPr>
          <w:rFonts w:eastAsia="Times New Roman" w:cstheme="minorHAnsi"/>
          <w:color w:val="202020"/>
          <w:shd w:val="clear" w:color="auto" w:fill="FFFFFF"/>
          <w:lang w:eastAsia="en-GB"/>
        </w:rPr>
        <w:t xml:space="preserve"> and i</w:t>
      </w:r>
      <w:r w:rsidR="00BD5E72" w:rsidRPr="00BD5E72">
        <w:rPr>
          <w:rFonts w:eastAsia="Times New Roman" w:cstheme="minorHAnsi"/>
          <w:color w:val="202020"/>
          <w:shd w:val="clear" w:color="auto" w:fill="FFFFFF"/>
          <w:lang w:eastAsia="en-GB"/>
        </w:rPr>
        <w:t>n this first video I will quickly introduce myself and define what online safety means. Many people think that online safety means keeping children safe online</w:t>
      </w:r>
      <w:r w:rsidR="00C75CCA">
        <w:rPr>
          <w:rFonts w:eastAsia="Times New Roman" w:cstheme="minorHAnsi"/>
          <w:color w:val="202020"/>
          <w:shd w:val="clear" w:color="auto" w:fill="FFFFFF"/>
          <w:lang w:eastAsia="en-GB"/>
        </w:rPr>
        <w:t>. T</w:t>
      </w:r>
      <w:r w:rsidR="00BD5E72" w:rsidRPr="00BD5E72">
        <w:rPr>
          <w:rFonts w:eastAsia="Times New Roman" w:cstheme="minorHAnsi"/>
          <w:color w:val="202020"/>
          <w:shd w:val="clear" w:color="auto" w:fill="FFFFFF"/>
          <w:lang w:eastAsia="en-GB"/>
        </w:rPr>
        <w:t xml:space="preserve">hat is correct, </w:t>
      </w:r>
      <w:r w:rsidR="00C75CCA">
        <w:rPr>
          <w:rFonts w:eastAsia="Times New Roman" w:cstheme="minorHAnsi"/>
          <w:color w:val="202020"/>
          <w:shd w:val="clear" w:color="auto" w:fill="FFFFFF"/>
          <w:lang w:eastAsia="en-GB"/>
        </w:rPr>
        <w:t xml:space="preserve">but </w:t>
      </w:r>
      <w:r w:rsidR="00BD5E72" w:rsidRPr="00BD5E72">
        <w:rPr>
          <w:rFonts w:eastAsia="Times New Roman" w:cstheme="minorHAnsi"/>
          <w:color w:val="202020"/>
          <w:shd w:val="clear" w:color="auto" w:fill="FFFFFF"/>
          <w:lang w:eastAsia="en-GB"/>
        </w:rPr>
        <w:t>it's much more than that.</w:t>
      </w:r>
      <w:r w:rsidR="00BD5E72" w:rsidRPr="00BD5E72">
        <w:rPr>
          <w:rFonts w:eastAsia="Times New Roman" w:cstheme="minorHAnsi"/>
          <w:color w:val="202020"/>
          <w:lang w:eastAsia="en-GB"/>
        </w:rPr>
        <w:br/>
      </w:r>
      <w:r w:rsidR="00BD5E72" w:rsidRPr="00BD5E72">
        <w:rPr>
          <w:rFonts w:eastAsia="Times New Roman" w:cstheme="minorHAnsi"/>
          <w:color w:val="202020"/>
          <w:lang w:eastAsia="en-GB"/>
        </w:rPr>
        <w:br/>
      </w:r>
      <w:r w:rsidR="00C75CCA">
        <w:rPr>
          <w:rFonts w:eastAsia="Times New Roman" w:cstheme="minorHAnsi"/>
          <w:color w:val="202020"/>
          <w:shd w:val="clear" w:color="auto" w:fill="FFFFFF"/>
          <w:lang w:eastAsia="en-GB"/>
        </w:rPr>
        <w:t>One of the most important messages I would like to get across is that you can’t know everything, neither can you watch your child 24/7. But as parents and carers we have natural curiosity; we know when something doesn’t feel right or something has changed and that’s when we investigate, mainly by talking to the child.</w:t>
      </w:r>
      <w:r w:rsidR="00BD5E72" w:rsidRPr="00BD5E72">
        <w:rPr>
          <w:rFonts w:eastAsia="Times New Roman" w:cstheme="minorHAnsi"/>
          <w:color w:val="202020"/>
          <w:lang w:eastAsia="en-GB"/>
        </w:rPr>
        <w:br/>
      </w:r>
      <w:r w:rsidR="00BD5E72" w:rsidRPr="00BD5E72">
        <w:rPr>
          <w:rFonts w:eastAsia="Times New Roman" w:cstheme="minorHAnsi"/>
          <w:color w:val="202020"/>
          <w:lang w:eastAsia="en-GB"/>
        </w:rPr>
        <w:br/>
      </w:r>
      <w:r w:rsidR="00BD5E72" w:rsidRPr="00BD5E72">
        <w:rPr>
          <w:rFonts w:eastAsia="Times New Roman" w:cstheme="minorHAnsi"/>
          <w:color w:val="202020"/>
          <w:shd w:val="clear" w:color="auto" w:fill="FFFFFF"/>
          <w:lang w:eastAsia="en-GB"/>
        </w:rPr>
        <w:t>Th</w:t>
      </w:r>
      <w:r w:rsidR="00C75CCA">
        <w:rPr>
          <w:rFonts w:eastAsia="Times New Roman" w:cstheme="minorHAnsi"/>
          <w:color w:val="202020"/>
          <w:shd w:val="clear" w:color="auto" w:fill="FFFFFF"/>
          <w:lang w:eastAsia="en-GB"/>
        </w:rPr>
        <w:t xml:space="preserve">is </w:t>
      </w:r>
      <w:r>
        <w:rPr>
          <w:rFonts w:eastAsia="Times New Roman" w:cstheme="minorHAnsi"/>
          <w:color w:val="202020"/>
          <w:shd w:val="clear" w:color="auto" w:fill="FFFFFF"/>
          <w:lang w:eastAsia="en-GB"/>
        </w:rPr>
        <w:t xml:space="preserve">first </w:t>
      </w:r>
      <w:r w:rsidR="00BD5E72" w:rsidRPr="00BD5E72">
        <w:rPr>
          <w:rFonts w:eastAsia="Times New Roman" w:cstheme="minorHAnsi"/>
          <w:color w:val="202020"/>
          <w:shd w:val="clear" w:color="auto" w:fill="FFFFFF"/>
          <w:lang w:eastAsia="en-GB"/>
        </w:rPr>
        <w:t>video is just over 9 minutes in lengt</w:t>
      </w:r>
      <w:r>
        <w:rPr>
          <w:rFonts w:eastAsia="Times New Roman" w:cstheme="minorHAnsi"/>
          <w:color w:val="202020"/>
          <w:shd w:val="clear" w:color="auto" w:fill="FFFFFF"/>
          <w:lang w:eastAsia="en-GB"/>
        </w:rPr>
        <w:t>h. Over a period of time you will receive another 6 emails from school, all with a link to a new video and some accompanying text.</w:t>
      </w:r>
      <w:r w:rsidR="000B1110">
        <w:rPr>
          <w:rFonts w:eastAsia="Times New Roman" w:cstheme="minorHAnsi"/>
          <w:color w:val="202020"/>
          <w:shd w:val="clear" w:color="auto" w:fill="FFFFFF"/>
          <w:lang w:eastAsia="en-GB"/>
        </w:rPr>
        <w:t xml:space="preserve"> In some of the emails I will also include useful links, all of which will take you to free information and resources. There is nothing where you have to pay for anything. </w:t>
      </w:r>
      <w:r>
        <w:rPr>
          <w:rFonts w:eastAsia="Times New Roman" w:cstheme="minorHAnsi"/>
          <w:color w:val="202020"/>
          <w:shd w:val="clear" w:color="auto" w:fill="FFFFFF"/>
          <w:lang w:eastAsia="en-GB"/>
        </w:rPr>
        <w:t xml:space="preserve"> </w:t>
      </w:r>
    </w:p>
    <w:p w14:paraId="281A81D9" w14:textId="77777777" w:rsidR="000B1110" w:rsidRDefault="000B1110" w:rsidP="00CB5482">
      <w:pPr>
        <w:jc w:val="left"/>
        <w:rPr>
          <w:rFonts w:eastAsia="Times New Roman" w:cstheme="minorHAnsi"/>
          <w:color w:val="202020"/>
          <w:shd w:val="clear" w:color="auto" w:fill="FFFFFF"/>
          <w:lang w:eastAsia="en-GB"/>
        </w:rPr>
      </w:pPr>
    </w:p>
    <w:p w14:paraId="1ED9A92C" w14:textId="72A1F819" w:rsidR="00AC2433" w:rsidRDefault="00AC2433" w:rsidP="00CB5482">
      <w:pPr>
        <w:jc w:val="left"/>
        <w:rPr>
          <w:rFonts w:eastAsia="Times New Roman" w:cstheme="minorHAnsi"/>
          <w:color w:val="202020"/>
          <w:shd w:val="clear" w:color="auto" w:fill="FFFFFF"/>
          <w:lang w:eastAsia="en-GB"/>
        </w:rPr>
      </w:pPr>
      <w:r>
        <w:rPr>
          <w:rFonts w:eastAsia="Times New Roman" w:cstheme="minorHAnsi"/>
          <w:color w:val="202020"/>
          <w:shd w:val="clear" w:color="auto" w:fill="FFFFFF"/>
          <w:lang w:eastAsia="en-GB"/>
        </w:rPr>
        <w:t>Although much of the information is okay for children, there is some information within the videos that is not appropriate, so please take appropriate precautions when watching any of the videos</w:t>
      </w:r>
      <w:r w:rsidR="000B1110">
        <w:rPr>
          <w:rFonts w:eastAsia="Times New Roman" w:cstheme="minorHAnsi"/>
          <w:color w:val="202020"/>
          <w:shd w:val="clear" w:color="auto" w:fill="FFFFFF"/>
          <w:lang w:eastAsia="en-GB"/>
        </w:rPr>
        <w:t xml:space="preserve"> (e.g. wear headphones).</w:t>
      </w:r>
      <w:r w:rsidR="00917F55">
        <w:rPr>
          <w:rFonts w:eastAsia="Times New Roman" w:cstheme="minorHAnsi"/>
          <w:color w:val="202020"/>
          <w:shd w:val="clear" w:color="auto" w:fill="FFFFFF"/>
          <w:lang w:eastAsia="en-GB"/>
        </w:rPr>
        <w:t xml:space="preserve"> There is also a subtitles option on each video, just look for CC at the bottom right of the video.</w:t>
      </w:r>
    </w:p>
    <w:p w14:paraId="536E4830" w14:textId="77777777" w:rsidR="00AC2433" w:rsidRDefault="00AC2433" w:rsidP="00CB5482">
      <w:pPr>
        <w:jc w:val="left"/>
        <w:rPr>
          <w:rFonts w:eastAsia="Times New Roman" w:cstheme="minorHAnsi"/>
          <w:color w:val="202020"/>
          <w:shd w:val="clear" w:color="auto" w:fill="FFFFFF"/>
          <w:lang w:eastAsia="en-GB"/>
        </w:rPr>
      </w:pPr>
    </w:p>
    <w:p w14:paraId="36EDF91F" w14:textId="1F3BC7D7" w:rsidR="00BD5E72" w:rsidRPr="00BD5E72" w:rsidRDefault="00AC2433" w:rsidP="00CB5482">
      <w:pPr>
        <w:jc w:val="left"/>
        <w:rPr>
          <w:rFonts w:eastAsia="Times New Roman" w:cstheme="minorHAnsi"/>
          <w:color w:val="202020"/>
          <w:shd w:val="clear" w:color="auto" w:fill="FFFFFF"/>
          <w:lang w:eastAsia="en-GB"/>
        </w:rPr>
      </w:pPr>
      <w:r>
        <w:rPr>
          <w:rFonts w:eastAsia="Times New Roman" w:cstheme="minorHAnsi"/>
          <w:color w:val="202020"/>
          <w:shd w:val="clear" w:color="auto" w:fill="FFFFFF"/>
          <w:lang w:eastAsia="en-GB"/>
        </w:rPr>
        <w:t>J</w:t>
      </w:r>
      <w:r w:rsidR="00BD5E72" w:rsidRPr="00BD5E72">
        <w:rPr>
          <w:rFonts w:eastAsia="Times New Roman" w:cstheme="minorHAnsi"/>
          <w:color w:val="202020"/>
          <w:shd w:val="clear" w:color="auto" w:fill="FFFFFF"/>
          <w:lang w:eastAsia="en-GB"/>
        </w:rPr>
        <w:t>ust click on t</w:t>
      </w:r>
      <w:r w:rsidR="00C75CCA">
        <w:rPr>
          <w:rFonts w:eastAsia="Times New Roman" w:cstheme="minorHAnsi"/>
          <w:color w:val="202020"/>
          <w:shd w:val="clear" w:color="auto" w:fill="FFFFFF"/>
          <w:lang w:eastAsia="en-GB"/>
        </w:rPr>
        <w:t xml:space="preserve">he link or copy/paste the </w:t>
      </w:r>
      <w:r w:rsidR="000F55C1">
        <w:rPr>
          <w:rFonts w:eastAsia="Times New Roman" w:cstheme="minorHAnsi"/>
          <w:color w:val="202020"/>
          <w:shd w:val="clear" w:color="auto" w:fill="FFFFFF"/>
          <w:lang w:eastAsia="en-GB"/>
        </w:rPr>
        <w:t xml:space="preserve">link </w:t>
      </w:r>
      <w:r w:rsidR="00C75CCA">
        <w:rPr>
          <w:rFonts w:eastAsia="Times New Roman" w:cstheme="minorHAnsi"/>
          <w:color w:val="202020"/>
          <w:shd w:val="clear" w:color="auto" w:fill="FFFFFF"/>
          <w:lang w:eastAsia="en-GB"/>
        </w:rPr>
        <w:t xml:space="preserve">into your browser. </w:t>
      </w:r>
      <w:r>
        <w:rPr>
          <w:rFonts w:eastAsia="Times New Roman" w:cstheme="minorHAnsi"/>
          <w:color w:val="202020"/>
          <w:shd w:val="clear" w:color="auto" w:fill="FFFFFF"/>
          <w:lang w:eastAsia="en-GB"/>
        </w:rPr>
        <w:t xml:space="preserve"> </w:t>
      </w:r>
    </w:p>
    <w:p w14:paraId="111F9731" w14:textId="77777777" w:rsidR="00392AE6" w:rsidRDefault="00392AE6" w:rsidP="00CB5482">
      <w:pPr>
        <w:jc w:val="left"/>
        <w:rPr>
          <w:rFonts w:cstheme="minorHAnsi"/>
        </w:rPr>
      </w:pPr>
    </w:p>
    <w:p w14:paraId="3672DFA2" w14:textId="2E60F4B4" w:rsidR="006D716E" w:rsidRDefault="00FF7040" w:rsidP="00CB5482">
      <w:pPr>
        <w:jc w:val="left"/>
      </w:pPr>
      <w:hyperlink r:id="rId7" w:history="1">
        <w:r w:rsidR="006D716E" w:rsidRPr="0031353C">
          <w:rPr>
            <w:rStyle w:val="Hyperlink"/>
          </w:rPr>
          <w:t>https://vimeo.com/507909807/31d8b998bd</w:t>
        </w:r>
      </w:hyperlink>
    </w:p>
    <w:p w14:paraId="5B44FEE9" w14:textId="3F7A92DB" w:rsidR="000F55C1" w:rsidRPr="00103A50" w:rsidRDefault="000F55C1" w:rsidP="00CB5482">
      <w:pPr>
        <w:jc w:val="left"/>
        <w:rPr>
          <w:rFonts w:cstheme="minorHAnsi"/>
        </w:rPr>
      </w:pPr>
      <w:bookmarkStart w:id="0" w:name="_GoBack"/>
      <w:bookmarkEnd w:id="0"/>
    </w:p>
    <w:sectPr w:rsidR="000F55C1" w:rsidRPr="00103A50" w:rsidSect="009B1816">
      <w:headerReference w:type="default"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630E4" w14:textId="77777777" w:rsidR="00FF7040" w:rsidRDefault="00FF7040" w:rsidP="00C739CC">
      <w:r>
        <w:separator/>
      </w:r>
    </w:p>
  </w:endnote>
  <w:endnote w:type="continuationSeparator" w:id="0">
    <w:p w14:paraId="557B142F" w14:textId="77777777" w:rsidR="00FF7040" w:rsidRDefault="00FF7040" w:rsidP="00C7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5B9EB" w14:textId="13918609" w:rsidR="00C739CC" w:rsidRDefault="00C739CC" w:rsidP="00C739CC">
    <w:pPr>
      <w:pStyle w:val="Footer"/>
      <w:jc w:val="center"/>
    </w:pPr>
  </w:p>
  <w:p w14:paraId="6CF0C48C" w14:textId="77777777" w:rsidR="00C739CC" w:rsidRDefault="00C739CC" w:rsidP="00C739CC">
    <w:pPr>
      <w:pStyle w:val="Footer"/>
      <w:jc w:val="center"/>
    </w:pPr>
    <w:r>
      <w:t xml:space="preserve">All content is copyright </w:t>
    </w:r>
    <w:proofErr w:type="spellStart"/>
    <w:r>
      <w:t>SafeICT</w:t>
    </w:r>
    <w:proofErr w:type="spellEnd"/>
    <w:r>
      <w:t xml:space="preserve"> Consultancy Ltd - Alan Mackenzie – </w:t>
    </w:r>
    <w:proofErr w:type="spellStart"/>
    <w:r>
      <w:t>eSafety</w:t>
    </w:r>
    <w:proofErr w:type="spellEnd"/>
    <w:r>
      <w:t xml:space="preserve"> Adviser</w:t>
    </w:r>
  </w:p>
  <w:p w14:paraId="677CD11F" w14:textId="5ADA945F" w:rsidR="00C739CC" w:rsidRDefault="00C739CC" w:rsidP="00C739CC">
    <w:pPr>
      <w:pStyle w:val="Footer"/>
      <w:jc w:val="center"/>
    </w:pPr>
    <w:r>
      <w:t xml:space="preserve">Contact: </w:t>
    </w:r>
    <w:hyperlink r:id="rId1" w:history="1">
      <w:r w:rsidRPr="00C739CC">
        <w:rPr>
          <w:rStyle w:val="Hyperlink"/>
          <w:color w:val="000000" w:themeColor="text1"/>
        </w:rPr>
        <w:t>alan@esafety-adviser.com</w:t>
      </w:r>
    </w:hyperlink>
  </w:p>
  <w:p w14:paraId="05F47B52" w14:textId="3288D700" w:rsidR="00C739CC" w:rsidRDefault="00C739CC" w:rsidP="00C739CC">
    <w:pPr>
      <w:pStyle w:val="Footer"/>
      <w:jc w:val="center"/>
    </w:pPr>
    <w:r>
      <w:t>www.esafety-adviser.com</w:t>
    </w:r>
  </w:p>
  <w:p w14:paraId="31EAAF62" w14:textId="77777777" w:rsidR="00C739CC" w:rsidRDefault="00C739C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95891" w14:textId="77777777" w:rsidR="00FF7040" w:rsidRDefault="00FF7040" w:rsidP="00C739CC">
      <w:r>
        <w:separator/>
      </w:r>
    </w:p>
  </w:footnote>
  <w:footnote w:type="continuationSeparator" w:id="0">
    <w:p w14:paraId="72CC1001" w14:textId="77777777" w:rsidR="00FF7040" w:rsidRDefault="00FF7040" w:rsidP="00C739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D04C1" w14:textId="077C5ED2" w:rsidR="00C739CC" w:rsidRDefault="00C739CC" w:rsidP="00C739CC">
    <w:pPr>
      <w:pStyle w:val="Header"/>
      <w:jc w:val="center"/>
    </w:pPr>
    <w:r>
      <w:rPr>
        <w:noProof/>
        <w:lang w:eastAsia="en-GB"/>
      </w:rPr>
      <w:drawing>
        <wp:inline distT="0" distB="0" distL="0" distR="0" wp14:anchorId="494E4075" wp14:editId="45E15E82">
          <wp:extent cx="3185023" cy="797668"/>
          <wp:effectExtent l="0" t="0" r="3175" b="254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3631" cy="8749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97E4F"/>
    <w:multiLevelType w:val="hybridMultilevel"/>
    <w:tmpl w:val="C9F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B1299C"/>
    <w:multiLevelType w:val="hybridMultilevel"/>
    <w:tmpl w:val="EECC9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D30EC2"/>
    <w:multiLevelType w:val="multilevel"/>
    <w:tmpl w:val="B5BC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E562C9"/>
    <w:multiLevelType w:val="multilevel"/>
    <w:tmpl w:val="EECA7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4EB"/>
    <w:rsid w:val="0000694E"/>
    <w:rsid w:val="00007CDB"/>
    <w:rsid w:val="00033413"/>
    <w:rsid w:val="0003517D"/>
    <w:rsid w:val="00043561"/>
    <w:rsid w:val="00046AF7"/>
    <w:rsid w:val="000478BB"/>
    <w:rsid w:val="00087FBF"/>
    <w:rsid w:val="00090ABF"/>
    <w:rsid w:val="00090E73"/>
    <w:rsid w:val="00095FD6"/>
    <w:rsid w:val="000B1110"/>
    <w:rsid w:val="000B47A9"/>
    <w:rsid w:val="000D5578"/>
    <w:rsid w:val="000E74E8"/>
    <w:rsid w:val="000F32C5"/>
    <w:rsid w:val="000F55C1"/>
    <w:rsid w:val="00100466"/>
    <w:rsid w:val="00102C46"/>
    <w:rsid w:val="00103A50"/>
    <w:rsid w:val="00121388"/>
    <w:rsid w:val="00136A00"/>
    <w:rsid w:val="001442A7"/>
    <w:rsid w:val="001536B8"/>
    <w:rsid w:val="00173A5D"/>
    <w:rsid w:val="00183184"/>
    <w:rsid w:val="001C139F"/>
    <w:rsid w:val="001C493E"/>
    <w:rsid w:val="001D1BC1"/>
    <w:rsid w:val="001D2315"/>
    <w:rsid w:val="001D2439"/>
    <w:rsid w:val="001F0A86"/>
    <w:rsid w:val="001F609E"/>
    <w:rsid w:val="002246EC"/>
    <w:rsid w:val="002356E3"/>
    <w:rsid w:val="00242E4B"/>
    <w:rsid w:val="0024448A"/>
    <w:rsid w:val="00255D0A"/>
    <w:rsid w:val="0028790F"/>
    <w:rsid w:val="002957FB"/>
    <w:rsid w:val="002A0734"/>
    <w:rsid w:val="002A6454"/>
    <w:rsid w:val="002C343B"/>
    <w:rsid w:val="002D6034"/>
    <w:rsid w:val="002F1191"/>
    <w:rsid w:val="00301C60"/>
    <w:rsid w:val="00387FE1"/>
    <w:rsid w:val="00392174"/>
    <w:rsid w:val="00392AE6"/>
    <w:rsid w:val="0039433F"/>
    <w:rsid w:val="003973DF"/>
    <w:rsid w:val="003C4698"/>
    <w:rsid w:val="003E0C04"/>
    <w:rsid w:val="003E606B"/>
    <w:rsid w:val="00400ABB"/>
    <w:rsid w:val="00410E7B"/>
    <w:rsid w:val="00431A5C"/>
    <w:rsid w:val="00444F36"/>
    <w:rsid w:val="0044677E"/>
    <w:rsid w:val="00450848"/>
    <w:rsid w:val="0045146A"/>
    <w:rsid w:val="004564A2"/>
    <w:rsid w:val="0046790F"/>
    <w:rsid w:val="00476A83"/>
    <w:rsid w:val="00485645"/>
    <w:rsid w:val="004A34EB"/>
    <w:rsid w:val="004A4FC6"/>
    <w:rsid w:val="004A6855"/>
    <w:rsid w:val="004C5163"/>
    <w:rsid w:val="004E0520"/>
    <w:rsid w:val="004E2CDA"/>
    <w:rsid w:val="0050759B"/>
    <w:rsid w:val="005408FE"/>
    <w:rsid w:val="00560EB3"/>
    <w:rsid w:val="005D3A4D"/>
    <w:rsid w:val="005D7D36"/>
    <w:rsid w:val="00604E0E"/>
    <w:rsid w:val="006116B7"/>
    <w:rsid w:val="00623B08"/>
    <w:rsid w:val="00663EA4"/>
    <w:rsid w:val="00667F18"/>
    <w:rsid w:val="00671DCF"/>
    <w:rsid w:val="0069250C"/>
    <w:rsid w:val="006A66B5"/>
    <w:rsid w:val="006B755D"/>
    <w:rsid w:val="006C62D2"/>
    <w:rsid w:val="006D716E"/>
    <w:rsid w:val="006F39AC"/>
    <w:rsid w:val="00702823"/>
    <w:rsid w:val="0072234A"/>
    <w:rsid w:val="00726C23"/>
    <w:rsid w:val="0073478D"/>
    <w:rsid w:val="007375FD"/>
    <w:rsid w:val="00753E0F"/>
    <w:rsid w:val="00754942"/>
    <w:rsid w:val="007574B8"/>
    <w:rsid w:val="00761684"/>
    <w:rsid w:val="00787085"/>
    <w:rsid w:val="00790549"/>
    <w:rsid w:val="007962BA"/>
    <w:rsid w:val="007B323C"/>
    <w:rsid w:val="007B47C5"/>
    <w:rsid w:val="007D4F36"/>
    <w:rsid w:val="008177FE"/>
    <w:rsid w:val="00834BCE"/>
    <w:rsid w:val="00854510"/>
    <w:rsid w:val="00857622"/>
    <w:rsid w:val="00886E35"/>
    <w:rsid w:val="008975F9"/>
    <w:rsid w:val="008D372B"/>
    <w:rsid w:val="008D4811"/>
    <w:rsid w:val="008E7F65"/>
    <w:rsid w:val="008F4B6D"/>
    <w:rsid w:val="008F4E26"/>
    <w:rsid w:val="00917F55"/>
    <w:rsid w:val="00952C24"/>
    <w:rsid w:val="009564D2"/>
    <w:rsid w:val="009673F2"/>
    <w:rsid w:val="00973A7F"/>
    <w:rsid w:val="00991FBA"/>
    <w:rsid w:val="009A3E3A"/>
    <w:rsid w:val="009B05E4"/>
    <w:rsid w:val="009B1816"/>
    <w:rsid w:val="009D5939"/>
    <w:rsid w:val="009E297E"/>
    <w:rsid w:val="009F3171"/>
    <w:rsid w:val="00A70A41"/>
    <w:rsid w:val="00A76A62"/>
    <w:rsid w:val="00A8423B"/>
    <w:rsid w:val="00A864BD"/>
    <w:rsid w:val="00A95FC0"/>
    <w:rsid w:val="00A97225"/>
    <w:rsid w:val="00AC2433"/>
    <w:rsid w:val="00AD0AD7"/>
    <w:rsid w:val="00AE0ABC"/>
    <w:rsid w:val="00AF1D06"/>
    <w:rsid w:val="00B21BAB"/>
    <w:rsid w:val="00B340DC"/>
    <w:rsid w:val="00B35745"/>
    <w:rsid w:val="00B4239C"/>
    <w:rsid w:val="00B51709"/>
    <w:rsid w:val="00B60811"/>
    <w:rsid w:val="00B62B88"/>
    <w:rsid w:val="00BD11F3"/>
    <w:rsid w:val="00BD5E72"/>
    <w:rsid w:val="00C01286"/>
    <w:rsid w:val="00C03AC9"/>
    <w:rsid w:val="00C227AF"/>
    <w:rsid w:val="00C22A29"/>
    <w:rsid w:val="00C35BE7"/>
    <w:rsid w:val="00C553F1"/>
    <w:rsid w:val="00C627BC"/>
    <w:rsid w:val="00C739CC"/>
    <w:rsid w:val="00C75CCA"/>
    <w:rsid w:val="00CA4E99"/>
    <w:rsid w:val="00CB5482"/>
    <w:rsid w:val="00D017A0"/>
    <w:rsid w:val="00D041A5"/>
    <w:rsid w:val="00D16259"/>
    <w:rsid w:val="00D33C1A"/>
    <w:rsid w:val="00D47E4E"/>
    <w:rsid w:val="00D50CD5"/>
    <w:rsid w:val="00D531B4"/>
    <w:rsid w:val="00D55F68"/>
    <w:rsid w:val="00D5796D"/>
    <w:rsid w:val="00D62313"/>
    <w:rsid w:val="00D720AF"/>
    <w:rsid w:val="00D86685"/>
    <w:rsid w:val="00DA0C4E"/>
    <w:rsid w:val="00DA2F03"/>
    <w:rsid w:val="00DB4A47"/>
    <w:rsid w:val="00DC08E3"/>
    <w:rsid w:val="00DC4645"/>
    <w:rsid w:val="00DC5C05"/>
    <w:rsid w:val="00DD385A"/>
    <w:rsid w:val="00E00A9E"/>
    <w:rsid w:val="00E024F3"/>
    <w:rsid w:val="00E044FC"/>
    <w:rsid w:val="00E156D3"/>
    <w:rsid w:val="00E24493"/>
    <w:rsid w:val="00E44467"/>
    <w:rsid w:val="00E51ED5"/>
    <w:rsid w:val="00E533A1"/>
    <w:rsid w:val="00E67BB7"/>
    <w:rsid w:val="00EA034E"/>
    <w:rsid w:val="00EA16D8"/>
    <w:rsid w:val="00EA2F85"/>
    <w:rsid w:val="00EA3C1F"/>
    <w:rsid w:val="00EA6A4B"/>
    <w:rsid w:val="00EB6AA2"/>
    <w:rsid w:val="00EC2A30"/>
    <w:rsid w:val="00EC4EF8"/>
    <w:rsid w:val="00F01BBA"/>
    <w:rsid w:val="00F650E9"/>
    <w:rsid w:val="00F91FF5"/>
    <w:rsid w:val="00F94691"/>
    <w:rsid w:val="00FA624F"/>
    <w:rsid w:val="00FA78B1"/>
    <w:rsid w:val="00FC5156"/>
    <w:rsid w:val="00FF2227"/>
    <w:rsid w:val="00FF5036"/>
    <w:rsid w:val="00FF7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9093E"/>
  <w14:defaultImageDpi w14:val="32767"/>
  <w15:chartTrackingRefBased/>
  <w15:docId w15:val="{A046417B-803E-3D4A-85CF-989D65D1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227"/>
    <w:pPr>
      <w:jc w:val="both"/>
    </w:pPr>
    <w:rPr>
      <w:rFonts w:eastAsiaTheme="minorEastAsia"/>
    </w:rPr>
  </w:style>
  <w:style w:type="paragraph" w:styleId="Heading2">
    <w:name w:val="heading 2"/>
    <w:basedOn w:val="Normal"/>
    <w:next w:val="Normal"/>
    <w:link w:val="Heading2Char"/>
    <w:autoRedefine/>
    <w:uiPriority w:val="9"/>
    <w:unhideWhenUsed/>
    <w:qFormat/>
    <w:rsid w:val="00FF2227"/>
    <w:pPr>
      <w:keepNext/>
      <w:keepLines/>
      <w:spacing w:before="20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2227"/>
    <w:rPr>
      <w:rFonts w:eastAsiaTheme="majorEastAsia" w:cstheme="majorBidi"/>
      <w:b/>
      <w:bCs/>
      <w:color w:val="000000" w:themeColor="text1"/>
      <w:sz w:val="28"/>
      <w:szCs w:val="26"/>
    </w:rPr>
  </w:style>
  <w:style w:type="paragraph" w:styleId="ListParagraph">
    <w:name w:val="List Paragraph"/>
    <w:basedOn w:val="Normal"/>
    <w:uiPriority w:val="34"/>
    <w:qFormat/>
    <w:rsid w:val="004A34EB"/>
    <w:pPr>
      <w:ind w:left="720"/>
      <w:contextualSpacing/>
    </w:pPr>
  </w:style>
  <w:style w:type="paragraph" w:styleId="Header">
    <w:name w:val="header"/>
    <w:basedOn w:val="Normal"/>
    <w:link w:val="HeaderChar"/>
    <w:uiPriority w:val="99"/>
    <w:unhideWhenUsed/>
    <w:rsid w:val="00C739CC"/>
    <w:pPr>
      <w:tabs>
        <w:tab w:val="center" w:pos="4513"/>
        <w:tab w:val="right" w:pos="9026"/>
      </w:tabs>
    </w:pPr>
  </w:style>
  <w:style w:type="character" w:customStyle="1" w:styleId="HeaderChar">
    <w:name w:val="Header Char"/>
    <w:basedOn w:val="DefaultParagraphFont"/>
    <w:link w:val="Header"/>
    <w:uiPriority w:val="99"/>
    <w:rsid w:val="00C739CC"/>
    <w:rPr>
      <w:rFonts w:eastAsiaTheme="minorEastAsia"/>
    </w:rPr>
  </w:style>
  <w:style w:type="paragraph" w:styleId="Footer">
    <w:name w:val="footer"/>
    <w:basedOn w:val="Normal"/>
    <w:link w:val="FooterChar"/>
    <w:uiPriority w:val="99"/>
    <w:unhideWhenUsed/>
    <w:rsid w:val="00C739CC"/>
    <w:pPr>
      <w:tabs>
        <w:tab w:val="center" w:pos="4513"/>
        <w:tab w:val="right" w:pos="9026"/>
      </w:tabs>
    </w:pPr>
  </w:style>
  <w:style w:type="character" w:customStyle="1" w:styleId="FooterChar">
    <w:name w:val="Footer Char"/>
    <w:basedOn w:val="DefaultParagraphFont"/>
    <w:link w:val="Footer"/>
    <w:uiPriority w:val="99"/>
    <w:rsid w:val="00C739CC"/>
    <w:rPr>
      <w:rFonts w:eastAsiaTheme="minorEastAsia"/>
    </w:rPr>
  </w:style>
  <w:style w:type="character" w:styleId="Hyperlink">
    <w:name w:val="Hyperlink"/>
    <w:basedOn w:val="DefaultParagraphFont"/>
    <w:uiPriority w:val="99"/>
    <w:unhideWhenUsed/>
    <w:rsid w:val="00C739CC"/>
    <w:rPr>
      <w:color w:val="0563C1" w:themeColor="hyperlink"/>
      <w:u w:val="single"/>
    </w:rPr>
  </w:style>
  <w:style w:type="character" w:customStyle="1" w:styleId="UnresolvedMention">
    <w:name w:val="Unresolved Mention"/>
    <w:basedOn w:val="DefaultParagraphFont"/>
    <w:uiPriority w:val="99"/>
    <w:rsid w:val="00C739CC"/>
    <w:rPr>
      <w:color w:val="605E5C"/>
      <w:shd w:val="clear" w:color="auto" w:fill="E1DFDD"/>
    </w:rPr>
  </w:style>
  <w:style w:type="character" w:customStyle="1" w:styleId="apple-converted-space">
    <w:name w:val="apple-converted-space"/>
    <w:basedOn w:val="DefaultParagraphFont"/>
    <w:rsid w:val="00BD5E72"/>
  </w:style>
  <w:style w:type="character" w:styleId="Strong">
    <w:name w:val="Strong"/>
    <w:basedOn w:val="DefaultParagraphFont"/>
    <w:uiPriority w:val="22"/>
    <w:qFormat/>
    <w:rsid w:val="00BD5E72"/>
    <w:rPr>
      <w:b/>
      <w:bCs/>
    </w:rPr>
  </w:style>
  <w:style w:type="character" w:styleId="FollowedHyperlink">
    <w:name w:val="FollowedHyperlink"/>
    <w:basedOn w:val="DefaultParagraphFont"/>
    <w:uiPriority w:val="99"/>
    <w:semiHidden/>
    <w:unhideWhenUsed/>
    <w:rsid w:val="005D7D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713763">
      <w:bodyDiv w:val="1"/>
      <w:marLeft w:val="0"/>
      <w:marRight w:val="0"/>
      <w:marTop w:val="0"/>
      <w:marBottom w:val="0"/>
      <w:divBdr>
        <w:top w:val="none" w:sz="0" w:space="0" w:color="auto"/>
        <w:left w:val="none" w:sz="0" w:space="0" w:color="auto"/>
        <w:bottom w:val="none" w:sz="0" w:space="0" w:color="auto"/>
        <w:right w:val="none" w:sz="0" w:space="0" w:color="auto"/>
      </w:divBdr>
    </w:div>
    <w:div w:id="452558133">
      <w:bodyDiv w:val="1"/>
      <w:marLeft w:val="0"/>
      <w:marRight w:val="0"/>
      <w:marTop w:val="0"/>
      <w:marBottom w:val="0"/>
      <w:divBdr>
        <w:top w:val="none" w:sz="0" w:space="0" w:color="auto"/>
        <w:left w:val="none" w:sz="0" w:space="0" w:color="auto"/>
        <w:bottom w:val="none" w:sz="0" w:space="0" w:color="auto"/>
        <w:right w:val="none" w:sz="0" w:space="0" w:color="auto"/>
      </w:divBdr>
    </w:div>
    <w:div w:id="460878262">
      <w:bodyDiv w:val="1"/>
      <w:marLeft w:val="0"/>
      <w:marRight w:val="0"/>
      <w:marTop w:val="0"/>
      <w:marBottom w:val="0"/>
      <w:divBdr>
        <w:top w:val="none" w:sz="0" w:space="0" w:color="auto"/>
        <w:left w:val="none" w:sz="0" w:space="0" w:color="auto"/>
        <w:bottom w:val="none" w:sz="0" w:space="0" w:color="auto"/>
        <w:right w:val="none" w:sz="0" w:space="0" w:color="auto"/>
      </w:divBdr>
    </w:div>
    <w:div w:id="509833944">
      <w:bodyDiv w:val="1"/>
      <w:marLeft w:val="0"/>
      <w:marRight w:val="0"/>
      <w:marTop w:val="0"/>
      <w:marBottom w:val="0"/>
      <w:divBdr>
        <w:top w:val="none" w:sz="0" w:space="0" w:color="auto"/>
        <w:left w:val="none" w:sz="0" w:space="0" w:color="auto"/>
        <w:bottom w:val="none" w:sz="0" w:space="0" w:color="auto"/>
        <w:right w:val="none" w:sz="0" w:space="0" w:color="auto"/>
      </w:divBdr>
    </w:div>
    <w:div w:id="610403224">
      <w:bodyDiv w:val="1"/>
      <w:marLeft w:val="0"/>
      <w:marRight w:val="0"/>
      <w:marTop w:val="0"/>
      <w:marBottom w:val="0"/>
      <w:divBdr>
        <w:top w:val="none" w:sz="0" w:space="0" w:color="auto"/>
        <w:left w:val="none" w:sz="0" w:space="0" w:color="auto"/>
        <w:bottom w:val="none" w:sz="0" w:space="0" w:color="auto"/>
        <w:right w:val="none" w:sz="0" w:space="0" w:color="auto"/>
      </w:divBdr>
    </w:div>
    <w:div w:id="783110988">
      <w:bodyDiv w:val="1"/>
      <w:marLeft w:val="0"/>
      <w:marRight w:val="0"/>
      <w:marTop w:val="0"/>
      <w:marBottom w:val="0"/>
      <w:divBdr>
        <w:top w:val="none" w:sz="0" w:space="0" w:color="auto"/>
        <w:left w:val="none" w:sz="0" w:space="0" w:color="auto"/>
        <w:bottom w:val="none" w:sz="0" w:space="0" w:color="auto"/>
        <w:right w:val="none" w:sz="0" w:space="0" w:color="auto"/>
      </w:divBdr>
    </w:div>
    <w:div w:id="135399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imeo.com/507909807/31d8b998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lan@esafety-advis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Mackenzie</dc:creator>
  <cp:keywords/>
  <dc:description/>
  <cp:lastModifiedBy>A Sieber</cp:lastModifiedBy>
  <cp:revision>2</cp:revision>
  <dcterms:created xsi:type="dcterms:W3CDTF">2022-01-19T14:08:00Z</dcterms:created>
  <dcterms:modified xsi:type="dcterms:W3CDTF">2022-01-19T14:08:00Z</dcterms:modified>
</cp:coreProperties>
</file>